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701" w:rsidRPr="00265E7B" w:rsidRDefault="00673701" w:rsidP="0067370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dditional file 1</w:t>
      </w:r>
      <w:r w:rsidRPr="00265E7B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table</w:t>
      </w:r>
    </w:p>
    <w:p w:rsidR="00673701" w:rsidRPr="00F02993" w:rsidRDefault="00673701" w:rsidP="00673701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2993">
        <w:rPr>
          <w:rFonts w:ascii="Times New Roman" w:hAnsi="Times New Roman" w:cs="Times New Roman"/>
          <w:sz w:val="28"/>
          <w:szCs w:val="28"/>
        </w:rPr>
        <w:t>Development and Characterization of Simple Sequence Repeat (SSR) Markers from the Genomic Sequence of Sweet potato [</w:t>
      </w:r>
      <w:r w:rsidRPr="00F02993">
        <w:rPr>
          <w:rFonts w:ascii="Times New Roman" w:hAnsi="Times New Roman" w:cs="Times New Roman"/>
          <w:i/>
          <w:sz w:val="28"/>
          <w:szCs w:val="28"/>
        </w:rPr>
        <w:t xml:space="preserve">Ipomoea batatas </w:t>
      </w:r>
      <w:r w:rsidRPr="00F02993">
        <w:rPr>
          <w:rFonts w:ascii="Times New Roman" w:hAnsi="Times New Roman" w:cs="Times New Roman"/>
          <w:sz w:val="28"/>
          <w:szCs w:val="28"/>
        </w:rPr>
        <w:t>L. (Lam) cv. Taizhong6]</w:t>
      </w:r>
    </w:p>
    <w:p w:rsidR="00673701" w:rsidRDefault="00673701" w:rsidP="00673701">
      <w:pPr>
        <w:spacing w:line="480" w:lineRule="auto"/>
        <w:jc w:val="center"/>
        <w:rPr>
          <w:rFonts w:ascii="Times New Roman" w:eastAsia="TimesNewRomanPSMT" w:hAnsi="Times New Roman" w:cs="Times New Roman"/>
          <w:sz w:val="18"/>
          <w:szCs w:val="18"/>
        </w:rPr>
      </w:pPr>
      <w:r w:rsidRPr="001D3041">
        <w:rPr>
          <w:rFonts w:ascii="Times New Roman" w:hAnsi="Times New Roman" w:cs="Times New Roman"/>
          <w:sz w:val="24"/>
          <w:szCs w:val="24"/>
        </w:rPr>
        <w:t>Hanna Amoanimaa-Dede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3041">
        <w:rPr>
          <w:rFonts w:ascii="Times New Roman" w:hAnsi="Times New Roman" w:cs="Times New Roman"/>
          <w:sz w:val="24"/>
          <w:szCs w:val="24"/>
        </w:rPr>
        <w:t>Jiacheng</w:t>
      </w:r>
      <w:proofErr w:type="spellEnd"/>
      <w:r w:rsidRPr="001D3041">
        <w:rPr>
          <w:rFonts w:ascii="Times New Roman" w:hAnsi="Times New Roman" w:cs="Times New Roman"/>
          <w:sz w:val="24"/>
          <w:szCs w:val="24"/>
        </w:rPr>
        <w:t xml:space="preserve"> Zhang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3041">
        <w:rPr>
          <w:rFonts w:ascii="Times New Roman" w:hAnsi="Times New Roman" w:cs="Times New Roman"/>
          <w:sz w:val="24"/>
          <w:szCs w:val="24"/>
        </w:rPr>
        <w:t>Chuntao</w:t>
      </w:r>
      <w:proofErr w:type="spellEnd"/>
      <w:r w:rsidRPr="001D3041">
        <w:rPr>
          <w:rFonts w:ascii="Times New Roman" w:hAnsi="Times New Roman" w:cs="Times New Roman"/>
          <w:sz w:val="24"/>
          <w:szCs w:val="24"/>
        </w:rPr>
        <w:t xml:space="preserve"> Su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>, Hongbo Zhu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1D3041">
        <w:rPr>
          <w:rFonts w:ascii="Times New Roman" w:eastAsia="TimesNewRomanPSMT" w:hAnsi="Times New Roman" w:cs="Times New Roman"/>
          <w:sz w:val="18"/>
          <w:szCs w:val="18"/>
        </w:rPr>
        <w:t>.</w:t>
      </w:r>
    </w:p>
    <w:p w:rsidR="00673701" w:rsidRDefault="00673701" w:rsidP="00673701">
      <w:pPr>
        <w:spacing w:line="480" w:lineRule="auto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673701" w:rsidRDefault="00673701" w:rsidP="00673701">
      <w:pPr>
        <w:spacing w:line="240" w:lineRule="auto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846FE9">
        <w:rPr>
          <w:rFonts w:ascii="Times New Roman" w:eastAsia="TimesNewRomanPSMT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A</w:t>
      </w:r>
      <w:r w:rsidRPr="00846FE9">
        <w:rPr>
          <w:rFonts w:ascii="Times New Roman" w:eastAsia="TimesNewRomanPSMT" w:hAnsi="Times New Roman" w:cs="Times New Roman"/>
          <w:b/>
          <w:sz w:val="24"/>
          <w:szCs w:val="24"/>
        </w:rPr>
        <w:t>1: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B224A7">
        <w:rPr>
          <w:rFonts w:ascii="Times New Roman" w:eastAsia="TimesNewRomanPSMT" w:hAnsi="Times New Roman" w:cs="Times New Roman"/>
          <w:sz w:val="24"/>
          <w:szCs w:val="24"/>
        </w:rPr>
        <w:t xml:space="preserve">Genetic distances generated from the SSR marker analysis of sweet potato germplasm 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(1-24) </w:t>
      </w:r>
      <w:r w:rsidRPr="00B224A7">
        <w:rPr>
          <w:rFonts w:ascii="Times New Roman" w:eastAsia="TimesNewRomanPSMT" w:hAnsi="Times New Roman" w:cs="Times New Roman"/>
          <w:sz w:val="24"/>
          <w:szCs w:val="24"/>
        </w:rPr>
        <w:t>in this study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W w:w="189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756"/>
        <w:gridCol w:w="756"/>
        <w:gridCol w:w="774"/>
        <w:gridCol w:w="756"/>
        <w:gridCol w:w="774"/>
        <w:gridCol w:w="756"/>
        <w:gridCol w:w="774"/>
        <w:gridCol w:w="756"/>
        <w:gridCol w:w="774"/>
        <w:gridCol w:w="756"/>
        <w:gridCol w:w="774"/>
        <w:gridCol w:w="756"/>
        <w:gridCol w:w="774"/>
        <w:gridCol w:w="756"/>
        <w:gridCol w:w="774"/>
        <w:gridCol w:w="756"/>
        <w:gridCol w:w="864"/>
        <w:gridCol w:w="756"/>
        <w:gridCol w:w="774"/>
        <w:gridCol w:w="756"/>
        <w:gridCol w:w="774"/>
        <w:gridCol w:w="756"/>
        <w:gridCol w:w="774"/>
        <w:gridCol w:w="456"/>
      </w:tblGrid>
      <w:tr w:rsidR="00673701" w:rsidRPr="00CE1585" w:rsidTr="00E2463B">
        <w:trPr>
          <w:trHeight w:val="288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0.789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3701" w:rsidRPr="00CE1585" w:rsidTr="00E2463B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0.755</w:t>
            </w:r>
          </w:p>
        </w:tc>
        <w:tc>
          <w:tcPr>
            <w:tcW w:w="360" w:type="dxa"/>
            <w:shd w:val="clear" w:color="auto" w:fill="auto"/>
            <w:vAlign w:val="center"/>
            <w:hideMark/>
          </w:tcPr>
          <w:p w:rsidR="00673701" w:rsidRPr="0035460E" w:rsidRDefault="00673701" w:rsidP="00E24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4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673701" w:rsidRDefault="00673701" w:rsidP="00673701">
      <w:pPr>
        <w:spacing w:line="480" w:lineRule="auto"/>
      </w:pPr>
    </w:p>
    <w:tbl>
      <w:tblPr>
        <w:tblW w:w="8584" w:type="dxa"/>
        <w:tblLook w:val="04A0" w:firstRow="1" w:lastRow="0" w:firstColumn="1" w:lastColumn="0" w:noHBand="0" w:noVBand="1"/>
      </w:tblPr>
      <w:tblGrid>
        <w:gridCol w:w="723"/>
        <w:gridCol w:w="1430"/>
        <w:gridCol w:w="723"/>
        <w:gridCol w:w="1576"/>
        <w:gridCol w:w="723"/>
        <w:gridCol w:w="1575"/>
        <w:gridCol w:w="723"/>
        <w:gridCol w:w="1230"/>
      </w:tblGrid>
      <w:tr w:rsidR="00673701" w:rsidRPr="00CE1585" w:rsidTr="00E2463B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Variety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Variety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Variety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Variety</w:t>
            </w:r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Guangshu87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Simon1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Xinnianggao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Wulixiang</w:t>
            </w:r>
            <w:proofErr w:type="spellEnd"/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Jishu26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Au-1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Longshu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Dayehong</w:t>
            </w:r>
            <w:proofErr w:type="spellEnd"/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Xinong431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Taiwanziyang</w:t>
            </w:r>
            <w:proofErr w:type="spellEnd"/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Guijingzi8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Zheshu75</w:t>
            </w:r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Shangshu19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AU-2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Guicai1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Tianeshu</w:t>
            </w:r>
            <w:proofErr w:type="spellEnd"/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Pushu32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Ziluolan</w:t>
            </w:r>
            <w:proofErr w:type="spellEnd"/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Qinshu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Fushu18</w:t>
            </w:r>
          </w:p>
        </w:tc>
      </w:tr>
      <w:tr w:rsidR="00673701" w:rsidRPr="00CE1585" w:rsidTr="00E2463B">
        <w:trPr>
          <w:trHeight w:val="315"/>
        </w:trPr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Longshu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Yizi138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AU-3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73701" w:rsidRPr="00CE1585" w:rsidRDefault="00673701" w:rsidP="00E246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Qinshu</w:t>
            </w:r>
            <w:r w:rsidRPr="00CE1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5F0269" w:rsidRDefault="00673701"/>
    <w:sectPr w:rsidR="005F0269" w:rsidSect="00CE1585">
      <w:pgSz w:w="23814" w:h="16839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zMTAzMzY1MzUxszBW0lEKTi0uzszPAykwrAUA/7/BsCwAAAA="/>
  </w:docVars>
  <w:rsids>
    <w:rsidRoot w:val="00673701"/>
    <w:rsid w:val="00673701"/>
    <w:rsid w:val="007C5ED9"/>
    <w:rsid w:val="0084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1B6926-F7CE-4CD0-A9D4-8B0249C4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DEDE</dc:creator>
  <cp:keywords/>
  <dc:description/>
  <cp:lastModifiedBy>DEDE</cp:lastModifiedBy>
  <cp:revision>1</cp:revision>
  <dcterms:created xsi:type="dcterms:W3CDTF">2020-04-06T09:57:00Z</dcterms:created>
  <dcterms:modified xsi:type="dcterms:W3CDTF">2020-04-06T09:59:00Z</dcterms:modified>
</cp:coreProperties>
</file>